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26C4" w14:textId="4F44142C" w:rsidR="00DB64D0" w:rsidRDefault="00F1108D" w:rsidP="00DB64D0">
      <w:pPr>
        <w:spacing w:after="0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22CA1081" wp14:editId="3FD8EF92">
            <wp:extent cx="6962775" cy="823849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96E10" w14:textId="77777777" w:rsidR="00DB64D0" w:rsidRDefault="00DB64D0" w:rsidP="00DB64D0">
      <w:pPr>
        <w:tabs>
          <w:tab w:val="center" w:pos="2409"/>
          <w:tab w:val="center" w:pos="7228"/>
        </w:tabs>
        <w:spacing w:line="259" w:lineRule="auto"/>
        <w:ind w:left="0" w:firstLine="0"/>
        <w:jc w:val="left"/>
      </w:pPr>
      <w:r>
        <w:rPr>
          <w:b/>
          <w:sz w:val="36"/>
        </w:rPr>
        <w:t xml:space="preserve"> </w:t>
      </w:r>
    </w:p>
    <w:p w14:paraId="1570228C" w14:textId="77777777" w:rsidR="00DB64D0" w:rsidRDefault="00DB64D0" w:rsidP="00DB64D0">
      <w:pPr>
        <w:spacing w:after="0" w:line="259" w:lineRule="auto"/>
        <w:ind w:left="10" w:right="230"/>
        <w:jc w:val="center"/>
        <w:rPr>
          <w:b/>
          <w:sz w:val="28"/>
        </w:rPr>
      </w:pPr>
    </w:p>
    <w:p w14:paraId="7E294D34" w14:textId="39A6E843" w:rsidR="00DB64D0" w:rsidRDefault="00DB64D0" w:rsidP="00DB64D0">
      <w:pPr>
        <w:spacing w:after="0" w:line="259" w:lineRule="auto"/>
        <w:ind w:left="0" w:firstLine="0"/>
        <w:jc w:val="left"/>
      </w:pPr>
    </w:p>
    <w:p w14:paraId="1183C6B8" w14:textId="006B99DF" w:rsidR="00DB64D0" w:rsidRDefault="00DB64D0" w:rsidP="00DB64D0">
      <w:pPr>
        <w:spacing w:after="0" w:line="259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14:paraId="3AFAADB8" w14:textId="3DE73E0B" w:rsidR="00F1108D" w:rsidRDefault="00F1108D" w:rsidP="00DB64D0">
      <w:pPr>
        <w:spacing w:after="0" w:line="259" w:lineRule="auto"/>
        <w:ind w:left="0" w:firstLine="0"/>
        <w:jc w:val="left"/>
        <w:rPr>
          <w:sz w:val="28"/>
        </w:rPr>
      </w:pPr>
    </w:p>
    <w:p w14:paraId="6B43F4E6" w14:textId="77777777" w:rsidR="00F1108D" w:rsidRDefault="00F1108D" w:rsidP="00DB64D0">
      <w:pPr>
        <w:spacing w:after="0" w:line="259" w:lineRule="auto"/>
        <w:ind w:left="0" w:firstLine="0"/>
        <w:jc w:val="left"/>
      </w:pPr>
    </w:p>
    <w:p w14:paraId="076B3A05" w14:textId="77777777" w:rsidR="00DB64D0" w:rsidRDefault="00DB64D0" w:rsidP="00DB64D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379D75A2" w14:textId="77777777" w:rsidR="00DB64D0" w:rsidRDefault="00DB64D0" w:rsidP="00DB64D0">
      <w:pPr>
        <w:spacing w:after="0" w:line="259" w:lineRule="auto"/>
        <w:ind w:left="0" w:firstLine="0"/>
        <w:jc w:val="left"/>
      </w:pPr>
      <w:r>
        <w:rPr>
          <w:sz w:val="28"/>
        </w:rPr>
        <w:lastRenderedPageBreak/>
        <w:t xml:space="preserve"> </w:t>
      </w:r>
    </w:p>
    <w:p w14:paraId="2EB69AF3" w14:textId="77777777" w:rsidR="00DB64D0" w:rsidRDefault="00DB64D0" w:rsidP="00DB64D0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  <w:r w:rsidRPr="00DB64D0">
        <w:rPr>
          <w:b/>
        </w:rPr>
        <w:t>Общие положения</w:t>
      </w:r>
      <w:r w:rsidRPr="00DB64D0">
        <w:rPr>
          <w:b/>
          <w:sz w:val="20"/>
        </w:rPr>
        <w:t xml:space="preserve"> </w:t>
      </w:r>
    </w:p>
    <w:p w14:paraId="2E63209D" w14:textId="77777777" w:rsidR="00DB64D0" w:rsidRDefault="00DB64D0" w:rsidP="00DB64D0">
      <w:pPr>
        <w:numPr>
          <w:ilvl w:val="1"/>
          <w:numId w:val="1"/>
        </w:numPr>
        <w:spacing w:after="4" w:line="246" w:lineRule="auto"/>
        <w:ind w:right="161" w:hanging="420"/>
      </w:pPr>
      <w:r>
        <w:t xml:space="preserve">Настоящее Положение об Общем собрании работников ДОУ разработано для муниципального бюджетного дошкольного образовательного учреждения «Стародрожжановский детский сад № 1 «Солнышко» Дрожжановского муниципального района Республики Татарстан» (далее-ДОУ)  в соответствии с Федеральным законом от 29.12.2012 № 273-ФЗ "Об образовании в Российской Федерации" с изменениями от 2 июля 2021 года,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24 февраля 2021 года, Гражданским и Трудовым кодексом Российской Федерации, а также Уставом ДОУ. </w:t>
      </w:r>
    </w:p>
    <w:p w14:paraId="2BE6F3B0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>Данное Положение обозначает основные задачи и функции Общего собрания работников, определяет состав, права и ответственность собрания, а также взаимосвязь с другими органами самоуправления и делопроизводство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b/>
        </w:rPr>
        <w:t xml:space="preserve"> </w:t>
      </w:r>
    </w:p>
    <w:p w14:paraId="561F79CF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В своей деятельности Общее собрание работников ДОУ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</w:t>
      </w:r>
      <w:proofErr w:type="gramStart"/>
      <w:r>
        <w:t>ДОУ..</w:t>
      </w:r>
      <w:proofErr w:type="gramEnd"/>
      <w:r>
        <w:t xml:space="preserve"> </w:t>
      </w:r>
    </w:p>
    <w:p w14:paraId="1090CFFF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Целью деятельности Общего собрания </w:t>
      </w:r>
      <w:proofErr w:type="gramStart"/>
      <w:r>
        <w:t>работников  является</w:t>
      </w:r>
      <w:proofErr w:type="gramEnd"/>
      <w:r>
        <w:t xml:space="preserve"> общее руководство ДОУ в соответствии с учредительными, программными документами и локальными актами. </w:t>
      </w:r>
    </w:p>
    <w:p w14:paraId="1E881C4A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 Членами Общего собрания работников являются все работники ДОУ.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 </w:t>
      </w:r>
    </w:p>
    <w:p w14:paraId="66B214A1" w14:textId="77777777" w:rsidR="00DB64D0" w:rsidRDefault="00DB64D0" w:rsidP="00DB64D0">
      <w:pPr>
        <w:numPr>
          <w:ilvl w:val="1"/>
          <w:numId w:val="2"/>
        </w:numPr>
        <w:ind w:right="161"/>
      </w:pPr>
      <w:r>
        <w:t xml:space="preserve">Общее собрание работников действует в целях реализации и защиты прав и законных интересов сотрудников ДОУ. </w:t>
      </w:r>
    </w:p>
    <w:p w14:paraId="58CE44D8" w14:textId="77777777" w:rsidR="00DB64D0" w:rsidRDefault="00DB64D0" w:rsidP="00DB64D0">
      <w:pPr>
        <w:numPr>
          <w:ilvl w:val="1"/>
          <w:numId w:val="2"/>
        </w:numPr>
        <w:ind w:right="161"/>
      </w:pPr>
      <w:r>
        <w:t xml:space="preserve">Общее собрание работников реализует право на самостоятельность ДОУ в решении вопросов, способствующих оптимальной организации воспитательно-образовательной и финансово-хозяйственной деятельности. </w:t>
      </w:r>
    </w:p>
    <w:p w14:paraId="7C3402EF" w14:textId="77777777" w:rsidR="00DB64D0" w:rsidRDefault="00DB64D0" w:rsidP="00DB64D0">
      <w:pPr>
        <w:numPr>
          <w:ilvl w:val="1"/>
          <w:numId w:val="2"/>
        </w:numPr>
        <w:ind w:right="161"/>
      </w:pPr>
      <w:r>
        <w:t xml:space="preserve">Общее собрание работников содействует расширению коллегиальных, демократических форм управления и воплощение в жизнь государственно-общественных принципов. </w:t>
      </w:r>
    </w:p>
    <w:p w14:paraId="72617D50" w14:textId="77777777" w:rsidR="00DB64D0" w:rsidRDefault="00DB64D0" w:rsidP="00DB64D0">
      <w:pPr>
        <w:numPr>
          <w:ilvl w:val="1"/>
          <w:numId w:val="2"/>
        </w:numPr>
        <w:ind w:right="161"/>
      </w:pPr>
      <w:r>
        <w:t xml:space="preserve">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 </w:t>
      </w:r>
    </w:p>
    <w:p w14:paraId="211154E2" w14:textId="77777777" w:rsidR="00DB64D0" w:rsidRDefault="00DB64D0" w:rsidP="00DB64D0">
      <w:pPr>
        <w:spacing w:after="0" w:line="259" w:lineRule="auto"/>
        <w:ind w:left="0" w:firstLine="0"/>
        <w:jc w:val="left"/>
      </w:pPr>
      <w:r>
        <w:t xml:space="preserve"> </w:t>
      </w:r>
    </w:p>
    <w:p w14:paraId="30F22E74" w14:textId="77777777" w:rsidR="00DB64D0" w:rsidRDefault="00DB64D0" w:rsidP="00DB64D0">
      <w:pPr>
        <w:numPr>
          <w:ilvl w:val="1"/>
          <w:numId w:val="2"/>
        </w:numPr>
        <w:ind w:right="161"/>
      </w:pPr>
      <w:r>
        <w:t>Настоящее Положение содействует осуществлению управленческих начал, развитию инициативы сотрудников, является</w:t>
      </w:r>
      <w:r>
        <w:rPr>
          <w:color w:val="0000FF"/>
        </w:rPr>
        <w:t xml:space="preserve"> </w:t>
      </w:r>
      <w:r>
        <w:t xml:space="preserve">локальным нормативным актом ДОУ. </w:t>
      </w:r>
    </w:p>
    <w:p w14:paraId="55ECF580" w14:textId="77777777" w:rsidR="00DB64D0" w:rsidRDefault="00DB64D0" w:rsidP="00DB64D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E9315C6" w14:textId="77777777" w:rsidR="00DB64D0" w:rsidRDefault="00DB64D0" w:rsidP="00DB64D0">
      <w:pPr>
        <w:numPr>
          <w:ilvl w:val="0"/>
          <w:numId w:val="1"/>
        </w:numPr>
        <w:spacing w:line="259" w:lineRule="auto"/>
        <w:ind w:hanging="240"/>
        <w:jc w:val="left"/>
      </w:pPr>
      <w:r>
        <w:rPr>
          <w:b/>
        </w:rPr>
        <w:t xml:space="preserve">Основные задачи Общего собрания работников. </w:t>
      </w:r>
    </w:p>
    <w:p w14:paraId="6BB74ACF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Общее собрание работников ДОУ содействует осуществлению управленческих начал, развитию инициативы трудового коллектива. </w:t>
      </w:r>
    </w:p>
    <w:p w14:paraId="71BDC708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Общее собрание работников реализует право на самостоятельность ДОУ в решении вопросов, способствующих оптимальной организации образовательного процесса и финансово-хозяйственной деятельности. </w:t>
      </w:r>
    </w:p>
    <w:p w14:paraId="18896409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Общее собрание работников содействует расширению коллегиальных, демократических форм управления и воплощения в жизнь государственно-общественных принципов. </w:t>
      </w:r>
    </w:p>
    <w:p w14:paraId="69CF76EC" w14:textId="77777777" w:rsidR="00DB64D0" w:rsidRDefault="00DB64D0" w:rsidP="00DB64D0">
      <w:pPr>
        <w:numPr>
          <w:ilvl w:val="0"/>
          <w:numId w:val="1"/>
        </w:numPr>
        <w:spacing w:line="259" w:lineRule="auto"/>
        <w:ind w:hanging="240"/>
        <w:jc w:val="left"/>
      </w:pPr>
      <w:r>
        <w:rPr>
          <w:b/>
        </w:rPr>
        <w:t xml:space="preserve">Функции Общего собрания работников. </w:t>
      </w:r>
    </w:p>
    <w:p w14:paraId="57122AC7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Обсуждение и рекомендация к утверждению проекта Коллективного договора, а также Правил внутреннего трудового распорядка. </w:t>
      </w:r>
    </w:p>
    <w:p w14:paraId="6EFFF579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Рассмотрение, обсуждение и рекомендация к утверждению Программы развития ДОУ. </w:t>
      </w:r>
    </w:p>
    <w:p w14:paraId="6C791359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Обсуждение и рекомендация к утверждению проекта Устава ДОУ, внесение изменений и дополнений в Устав, а также в другие локальные акты. </w:t>
      </w:r>
    </w:p>
    <w:p w14:paraId="7BE828DA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lastRenderedPageBreak/>
        <w:t xml:space="preserve">Обсуждение вопросов состояния трудовой дисциплины в ДОУ и мероприятий по ее укреплению, рассмотрение фактов нарушения трудовой дисциплины работниками детского сада; </w:t>
      </w:r>
    </w:p>
    <w:p w14:paraId="14742637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Рассмотрение вопросов охраны и безопасности условий труда сотрудников, охраны жизни и здоровья воспитанников. </w:t>
      </w:r>
    </w:p>
    <w:p w14:paraId="46EAB890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Внесение предложений Учредителю по улучшению финансово-хозяйственной деятельности ДОУ. </w:t>
      </w:r>
    </w:p>
    <w:p w14:paraId="35B74913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Обсуждение и рекомендация к утверждению Положения об оплате труда и стимулировании работников ДОУ. </w:t>
      </w:r>
    </w:p>
    <w:p w14:paraId="537B32CC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Определение порядка и условий предоставления социальных гарантий и льгот в пределах своей компетенции. </w:t>
      </w:r>
    </w:p>
    <w:p w14:paraId="38588E3B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Заслушивание отчетов заведующего ДОУ о расходовании бюджетных и внебюджетных средств. </w:t>
      </w:r>
    </w:p>
    <w:p w14:paraId="38554A45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 </w:t>
      </w:r>
    </w:p>
    <w:p w14:paraId="3B0F14EE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 </w:t>
      </w:r>
    </w:p>
    <w:p w14:paraId="4CA2BC76" w14:textId="77777777" w:rsidR="00DB64D0" w:rsidRDefault="00DB64D0" w:rsidP="00DB64D0">
      <w:pPr>
        <w:spacing w:after="18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A24D815" w14:textId="77777777" w:rsidR="00DB64D0" w:rsidRDefault="00DB64D0" w:rsidP="00DB64D0">
      <w:pPr>
        <w:numPr>
          <w:ilvl w:val="0"/>
          <w:numId w:val="1"/>
        </w:numPr>
        <w:spacing w:line="259" w:lineRule="auto"/>
        <w:ind w:hanging="240"/>
        <w:jc w:val="left"/>
      </w:pPr>
      <w:r>
        <w:rPr>
          <w:b/>
        </w:rPr>
        <w:t xml:space="preserve">Организация управления Общим собранием работников. </w:t>
      </w:r>
    </w:p>
    <w:p w14:paraId="12824F9C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В состав Общего собрания работников ДОУ входят все работники дошкольного образовательного учреждения. </w:t>
      </w:r>
    </w:p>
    <w:p w14:paraId="2C34CD12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14:paraId="00ABE444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Для ведения Общего собрания работников ДОУ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 </w:t>
      </w:r>
    </w:p>
    <w:p w14:paraId="5D60A512" w14:textId="77777777" w:rsidR="00DB64D0" w:rsidRDefault="00DB64D0" w:rsidP="00DB64D0">
      <w:pPr>
        <w:numPr>
          <w:ilvl w:val="1"/>
          <w:numId w:val="1"/>
        </w:numPr>
        <w:spacing w:line="259" w:lineRule="auto"/>
        <w:ind w:right="161" w:hanging="420"/>
      </w:pPr>
      <w:r>
        <w:rPr>
          <w:u w:val="single" w:color="000000"/>
        </w:rPr>
        <w:t>Председатель Общего собрания работников:</w:t>
      </w:r>
      <w:r>
        <w:t xml:space="preserve"> </w:t>
      </w:r>
    </w:p>
    <w:p w14:paraId="5FA98F5C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организует деятельность Общего собрания работников ДОУ; </w:t>
      </w:r>
    </w:p>
    <w:p w14:paraId="06EDB057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информирует работников ДОУ о предстоящем заседании;  </w:t>
      </w:r>
    </w:p>
    <w:p w14:paraId="6792AD01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организует подготовку и проведение заседания собрания; </w:t>
      </w:r>
    </w:p>
    <w:p w14:paraId="0103F06F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определяет повестку дня; </w:t>
      </w:r>
    </w:p>
    <w:p w14:paraId="0F2B897A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контролирует выполнение решений. </w:t>
      </w:r>
    </w:p>
    <w:p w14:paraId="1445B4D0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Общее собрание </w:t>
      </w:r>
      <w:proofErr w:type="gramStart"/>
      <w:r>
        <w:t>работников  собирается</w:t>
      </w:r>
      <w:proofErr w:type="gramEnd"/>
      <w:r>
        <w:t xml:space="preserve"> не реже 2 раз в календарный год. </w:t>
      </w:r>
    </w:p>
    <w:p w14:paraId="513643F9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Общее собрание работников ДОУ считается правомочным, если на нем присутствует не менее 50% членов трудового коллектива </w:t>
      </w:r>
      <w:proofErr w:type="gramStart"/>
      <w:r>
        <w:t>ДОУ..</w:t>
      </w:r>
      <w:proofErr w:type="gramEnd"/>
      <w:r>
        <w:t xml:space="preserve"> </w:t>
      </w:r>
    </w:p>
    <w:p w14:paraId="29DA96B1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Решение Общего собрания работников принимается открытым голосованием. </w:t>
      </w:r>
    </w:p>
    <w:p w14:paraId="41D3BD65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Решение Общего собрания работников считается принятым, если за него проголосовало не менее 51% присутствующих. </w:t>
      </w:r>
    </w:p>
    <w:p w14:paraId="7315B543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Решение Общего собрания работников является обязательным для исполнения всеми членами трудового коллектива ДОУ. </w:t>
      </w:r>
    </w:p>
    <w:p w14:paraId="22D7C8EC" w14:textId="77777777" w:rsidR="00DB64D0" w:rsidRDefault="00DB64D0" w:rsidP="00DB64D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B43C9B2" w14:textId="77777777" w:rsidR="00DB64D0" w:rsidRDefault="00DB64D0" w:rsidP="00DB64D0">
      <w:pPr>
        <w:numPr>
          <w:ilvl w:val="0"/>
          <w:numId w:val="1"/>
        </w:numPr>
        <w:spacing w:line="259" w:lineRule="auto"/>
        <w:ind w:hanging="240"/>
        <w:jc w:val="left"/>
      </w:pPr>
      <w:r>
        <w:rPr>
          <w:b/>
        </w:rPr>
        <w:t xml:space="preserve">Права Общего собрания работников. </w:t>
      </w:r>
    </w:p>
    <w:p w14:paraId="029D81D7" w14:textId="77777777" w:rsidR="00DB64D0" w:rsidRDefault="00DB64D0" w:rsidP="00DB64D0">
      <w:pPr>
        <w:numPr>
          <w:ilvl w:val="1"/>
          <w:numId w:val="1"/>
        </w:numPr>
        <w:spacing w:line="259" w:lineRule="auto"/>
        <w:ind w:right="161" w:hanging="420"/>
      </w:pPr>
      <w:r>
        <w:rPr>
          <w:u w:val="single" w:color="000000"/>
        </w:rPr>
        <w:t>Общее собрание работников имеет право:</w:t>
      </w:r>
      <w:r>
        <w:t xml:space="preserve"> </w:t>
      </w:r>
    </w:p>
    <w:p w14:paraId="6F8AD637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участвовать в управлении ДОУ; </w:t>
      </w:r>
    </w:p>
    <w:p w14:paraId="3C48F644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lastRenderedPageBreak/>
        <w:t>обсуждать и принимать Коллективный договор, Правила внутреннего трудового распорядка, Устав ДОУ, Программу развития ДОУ и соответствующие положения; •</w:t>
      </w:r>
      <w:r>
        <w:rPr>
          <w:rFonts w:ascii="Arial" w:eastAsia="Arial" w:hAnsi="Arial" w:cs="Arial"/>
        </w:rPr>
        <w:t xml:space="preserve"> </w:t>
      </w:r>
      <w:r>
        <w:t xml:space="preserve">заслушивать отчёт о выполнении вышеуказанных актов; </w:t>
      </w:r>
    </w:p>
    <w:p w14:paraId="561C6A0A" w14:textId="77777777" w:rsidR="00DB64D0" w:rsidRDefault="00DB64D0" w:rsidP="00DB64D0">
      <w:pPr>
        <w:spacing w:after="0" w:line="259" w:lineRule="auto"/>
        <w:ind w:left="360" w:firstLine="0"/>
        <w:jc w:val="left"/>
      </w:pPr>
      <w:r>
        <w:t xml:space="preserve"> </w:t>
      </w:r>
    </w:p>
    <w:p w14:paraId="1B1CEB96" w14:textId="77777777" w:rsidR="00DB64D0" w:rsidRDefault="00DB64D0" w:rsidP="00DB64D0">
      <w:pPr>
        <w:numPr>
          <w:ilvl w:val="1"/>
          <w:numId w:val="1"/>
        </w:numPr>
        <w:spacing w:line="259" w:lineRule="auto"/>
        <w:ind w:right="161" w:hanging="420"/>
      </w:pPr>
      <w:r>
        <w:rPr>
          <w:u w:val="single" w:color="000000"/>
        </w:rPr>
        <w:t>Каждый член Общего собрания работников имеет право:</w:t>
      </w:r>
      <w:r>
        <w:t xml:space="preserve"> </w:t>
      </w:r>
    </w:p>
    <w:p w14:paraId="3F8686D3" w14:textId="77777777" w:rsidR="00DB64D0" w:rsidRDefault="00DB64D0" w:rsidP="00DB64D0">
      <w:pPr>
        <w:numPr>
          <w:ilvl w:val="2"/>
          <w:numId w:val="1"/>
        </w:numPr>
        <w:spacing w:after="4" w:line="246" w:lineRule="auto"/>
        <w:ind w:right="161" w:hanging="360"/>
      </w:pPr>
      <w:r>
        <w:t xml:space="preserve">потребовать обсуждения Общим собранием </w:t>
      </w:r>
      <w:proofErr w:type="gramStart"/>
      <w:r>
        <w:t>работников  любого</w:t>
      </w:r>
      <w:proofErr w:type="gramEnd"/>
      <w:r>
        <w:t xml:space="preserve"> вопроса, касающегося деятельности ДОУ, если его предложение поддержит не менее одной трети членов собрания; </w:t>
      </w:r>
    </w:p>
    <w:p w14:paraId="26EF225F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при несогласии с решением Общего собрания работников высказать свое мотивированное мнение, которое должно быть занесено в протокол. </w:t>
      </w:r>
    </w:p>
    <w:p w14:paraId="3F06688F" w14:textId="77777777" w:rsidR="00DB64D0" w:rsidRDefault="00DB64D0" w:rsidP="00DB64D0">
      <w:pPr>
        <w:spacing w:after="18" w:line="259" w:lineRule="auto"/>
        <w:ind w:left="720" w:firstLine="0"/>
        <w:jc w:val="left"/>
      </w:pPr>
      <w:r>
        <w:rPr>
          <w:sz w:val="20"/>
        </w:rPr>
        <w:t xml:space="preserve"> </w:t>
      </w:r>
    </w:p>
    <w:p w14:paraId="73E60BD0" w14:textId="77777777" w:rsidR="00DB64D0" w:rsidRDefault="00DB64D0" w:rsidP="00DB64D0">
      <w:pPr>
        <w:numPr>
          <w:ilvl w:val="0"/>
          <w:numId w:val="1"/>
        </w:numPr>
        <w:spacing w:line="259" w:lineRule="auto"/>
        <w:ind w:hanging="240"/>
        <w:jc w:val="left"/>
      </w:pPr>
      <w:r>
        <w:rPr>
          <w:b/>
        </w:rPr>
        <w:t xml:space="preserve">Взаимосвязь с другими органами самоуправления </w:t>
      </w:r>
    </w:p>
    <w:p w14:paraId="5B6030E8" w14:textId="77777777" w:rsidR="00DB64D0" w:rsidRDefault="00DB64D0" w:rsidP="00DB64D0">
      <w:pPr>
        <w:numPr>
          <w:ilvl w:val="1"/>
          <w:numId w:val="1"/>
        </w:numPr>
        <w:spacing w:line="259" w:lineRule="auto"/>
        <w:ind w:right="161" w:hanging="420"/>
      </w:pPr>
      <w:r>
        <w:rPr>
          <w:u w:val="single" w:color="000000"/>
        </w:rPr>
        <w:t xml:space="preserve">Общее собрание работников организует взаимодействие </w:t>
      </w:r>
      <w:proofErr w:type="gramStart"/>
      <w:r>
        <w:rPr>
          <w:u w:val="single" w:color="000000"/>
        </w:rPr>
        <w:t>с  -</w:t>
      </w:r>
      <w:proofErr w:type="gramEnd"/>
      <w:r>
        <w:rPr>
          <w:u w:val="single" w:color="000000"/>
        </w:rPr>
        <w:t xml:space="preserve"> Педагогическим советом :</w:t>
      </w:r>
      <w:r>
        <w:t xml:space="preserve"> </w:t>
      </w:r>
    </w:p>
    <w:p w14:paraId="14412859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через участие представителей трудового коллектива в заседаниях педагогического совета; </w:t>
      </w:r>
    </w:p>
    <w:p w14:paraId="22B59FAC" w14:textId="77777777" w:rsidR="00DB64D0" w:rsidRDefault="00DB64D0" w:rsidP="00DB64D0">
      <w:pPr>
        <w:numPr>
          <w:ilvl w:val="2"/>
          <w:numId w:val="1"/>
        </w:numPr>
        <w:spacing w:after="4" w:line="246" w:lineRule="auto"/>
        <w:ind w:right="161" w:hanging="360"/>
      </w:pPr>
      <w:r>
        <w:t xml:space="preserve">представление </w:t>
      </w:r>
      <w:r>
        <w:tab/>
        <w:t xml:space="preserve">на </w:t>
      </w:r>
      <w:r>
        <w:tab/>
        <w:t xml:space="preserve">ознакомление </w:t>
      </w:r>
      <w:r>
        <w:tab/>
        <w:t xml:space="preserve">педагогическому </w:t>
      </w:r>
      <w:r>
        <w:tab/>
        <w:t xml:space="preserve">совету, </w:t>
      </w:r>
      <w:r>
        <w:tab/>
        <w:t xml:space="preserve">готовящихся </w:t>
      </w:r>
      <w:r>
        <w:tab/>
        <w:t xml:space="preserve">к обсуждению и принятию на заседании Общего собрания работников; </w:t>
      </w:r>
      <w:r>
        <w:rPr>
          <w:color w:val="FFFFFF"/>
        </w:rPr>
        <w:t>http://ohranatrym/node/2152</w:t>
      </w:r>
      <w:r>
        <w:t xml:space="preserve"> </w:t>
      </w:r>
    </w:p>
    <w:p w14:paraId="2CBB4BF3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внесение предложений и дополнений по вопросам, рассматриваемым на заседаниях Педагогического </w:t>
      </w:r>
      <w:proofErr w:type="gramStart"/>
      <w:r>
        <w:t>совета .</w:t>
      </w:r>
      <w:proofErr w:type="gramEnd"/>
      <w:r>
        <w:t xml:space="preserve"> </w:t>
      </w:r>
    </w:p>
    <w:p w14:paraId="285D612D" w14:textId="77777777" w:rsidR="00DB64D0" w:rsidRDefault="00DB64D0" w:rsidP="00DB64D0">
      <w:pPr>
        <w:spacing w:after="0" w:line="259" w:lineRule="auto"/>
        <w:ind w:left="358" w:firstLine="0"/>
        <w:jc w:val="left"/>
      </w:pPr>
      <w:r>
        <w:t xml:space="preserve"> </w:t>
      </w:r>
    </w:p>
    <w:p w14:paraId="2165C228" w14:textId="77777777" w:rsidR="00DB64D0" w:rsidRDefault="00DB64D0" w:rsidP="00DB64D0">
      <w:pPr>
        <w:numPr>
          <w:ilvl w:val="0"/>
          <w:numId w:val="1"/>
        </w:numPr>
        <w:spacing w:line="259" w:lineRule="auto"/>
        <w:ind w:hanging="240"/>
        <w:jc w:val="left"/>
      </w:pPr>
      <w:r>
        <w:rPr>
          <w:b/>
        </w:rPr>
        <w:t>Ответственность Общего собрания работников.</w:t>
      </w:r>
      <w:r>
        <w:t xml:space="preserve"> </w:t>
      </w:r>
    </w:p>
    <w:p w14:paraId="57D644F5" w14:textId="77777777" w:rsidR="00DB64D0" w:rsidRDefault="00DB64D0" w:rsidP="00DB64D0">
      <w:pPr>
        <w:numPr>
          <w:ilvl w:val="1"/>
          <w:numId w:val="1"/>
        </w:numPr>
        <w:spacing w:line="259" w:lineRule="auto"/>
        <w:ind w:right="161" w:hanging="420"/>
      </w:pPr>
      <w:r>
        <w:rPr>
          <w:u w:val="single" w:color="000000"/>
        </w:rPr>
        <w:t>Общее собрание работников ДОУ несет ответственность:</w:t>
      </w:r>
      <w:r>
        <w:t xml:space="preserve"> </w:t>
      </w:r>
    </w:p>
    <w:p w14:paraId="52204F55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за выполнение, выполнение не в полном объеме или невыполнение закрепленных за ним задач и функций; </w:t>
      </w:r>
    </w:p>
    <w:p w14:paraId="3C905209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за соответствие принимаемых решений законодательству Российской Федерации, нормативно-правовым актам. </w:t>
      </w:r>
    </w:p>
    <w:p w14:paraId="07A7FB2A" w14:textId="77777777" w:rsidR="00DB64D0" w:rsidRDefault="00DB64D0" w:rsidP="00DB64D0">
      <w:pPr>
        <w:spacing w:after="19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25B3035" w14:textId="77777777" w:rsidR="00DB64D0" w:rsidRDefault="00DB64D0" w:rsidP="00DB64D0">
      <w:pPr>
        <w:numPr>
          <w:ilvl w:val="0"/>
          <w:numId w:val="1"/>
        </w:numPr>
        <w:spacing w:line="259" w:lineRule="auto"/>
        <w:ind w:hanging="240"/>
        <w:jc w:val="left"/>
      </w:pPr>
      <w:r>
        <w:rPr>
          <w:b/>
        </w:rPr>
        <w:t xml:space="preserve">Делопроизводство Общего собрания работников. </w:t>
      </w:r>
    </w:p>
    <w:p w14:paraId="0F5532B4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Заседания Общего собрания работников ДОУ оформляются печатным протоколом. </w:t>
      </w:r>
    </w:p>
    <w:p w14:paraId="5286E7E0" w14:textId="77777777" w:rsidR="00DB64D0" w:rsidRDefault="00DB64D0" w:rsidP="00DB64D0">
      <w:pPr>
        <w:numPr>
          <w:ilvl w:val="1"/>
          <w:numId w:val="1"/>
        </w:numPr>
        <w:spacing w:line="259" w:lineRule="auto"/>
        <w:ind w:right="161" w:hanging="420"/>
      </w:pPr>
      <w:r>
        <w:rPr>
          <w:u w:val="single" w:color="000000"/>
        </w:rPr>
        <w:t>В протоколе фиксируются:</w:t>
      </w:r>
      <w:r>
        <w:t xml:space="preserve"> </w:t>
      </w:r>
    </w:p>
    <w:p w14:paraId="1C7A56F7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дата проведения; </w:t>
      </w:r>
    </w:p>
    <w:p w14:paraId="1C670C5D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количественное присутствие (отсутствие) членов трудового коллектива; </w:t>
      </w:r>
    </w:p>
    <w:p w14:paraId="3851FBF7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приглашенные (ФИО, должность); </w:t>
      </w:r>
    </w:p>
    <w:p w14:paraId="3C3C04B4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повестка дня; </w:t>
      </w:r>
    </w:p>
    <w:p w14:paraId="658D3C4A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ход обсуждения вопросов; </w:t>
      </w:r>
    </w:p>
    <w:p w14:paraId="764EC6FC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предложения, рекомендации и замечания членов трудового коллектива и приглашенных лиц; </w:t>
      </w:r>
    </w:p>
    <w:p w14:paraId="4734A529" w14:textId="77777777" w:rsidR="00DB64D0" w:rsidRDefault="00DB64D0" w:rsidP="00DB64D0">
      <w:pPr>
        <w:numPr>
          <w:ilvl w:val="2"/>
          <w:numId w:val="1"/>
        </w:numPr>
        <w:ind w:right="161" w:hanging="360"/>
      </w:pPr>
      <w:r>
        <w:t xml:space="preserve">решение. </w:t>
      </w:r>
    </w:p>
    <w:p w14:paraId="49B0FA39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Протоколы подписываются председателем и секретарём Общего собрания работников. </w:t>
      </w:r>
    </w:p>
    <w:p w14:paraId="257C3EDD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Нумерация протоколов ведётся от начала </w:t>
      </w:r>
      <w:proofErr w:type="gramStart"/>
      <w:r>
        <w:t>календарного  года</w:t>
      </w:r>
      <w:proofErr w:type="gramEnd"/>
      <w:r>
        <w:t xml:space="preserve">. </w:t>
      </w:r>
    </w:p>
    <w:p w14:paraId="2A847C2D" w14:textId="77777777" w:rsidR="00DB64D0" w:rsidRDefault="00DB64D0" w:rsidP="00DB64D0">
      <w:pPr>
        <w:numPr>
          <w:ilvl w:val="1"/>
          <w:numId w:val="1"/>
        </w:numPr>
        <w:spacing w:after="4" w:line="246" w:lineRule="auto"/>
        <w:ind w:right="161" w:hanging="420"/>
      </w:pPr>
      <w:r>
        <w:t xml:space="preserve">Протоколы Общего собрания работников нумеруется постранично, прошнуровывается, скрепляется </w:t>
      </w:r>
      <w:r>
        <w:tab/>
        <w:t xml:space="preserve">подписью </w:t>
      </w:r>
      <w:r>
        <w:tab/>
        <w:t xml:space="preserve">заведующего </w:t>
      </w:r>
      <w:r>
        <w:tab/>
        <w:t xml:space="preserve">и </w:t>
      </w:r>
      <w:r>
        <w:tab/>
        <w:t xml:space="preserve">печатью </w:t>
      </w:r>
      <w:r>
        <w:tab/>
        <w:t xml:space="preserve">дошкольного </w:t>
      </w:r>
      <w:r>
        <w:tab/>
        <w:t xml:space="preserve">образовательного учреждения. </w:t>
      </w:r>
    </w:p>
    <w:p w14:paraId="379CA6A9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Протоколы Общего собрания работников ДОУ хранится в документации заведующего ДОУ (3 года) и передаётся по акту (при смене руководителя, передаче в архив). </w:t>
      </w:r>
    </w:p>
    <w:p w14:paraId="0FB272D8" w14:textId="77777777" w:rsidR="00DB64D0" w:rsidRDefault="00DB64D0" w:rsidP="00DB64D0">
      <w:pPr>
        <w:spacing w:after="19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BEC8CF4" w14:textId="77777777" w:rsidR="00DB64D0" w:rsidRDefault="00DB64D0" w:rsidP="00DB64D0">
      <w:pPr>
        <w:numPr>
          <w:ilvl w:val="0"/>
          <w:numId w:val="1"/>
        </w:numPr>
        <w:spacing w:line="259" w:lineRule="auto"/>
        <w:ind w:hanging="240"/>
        <w:jc w:val="left"/>
      </w:pPr>
      <w:r>
        <w:rPr>
          <w:b/>
        </w:rPr>
        <w:t xml:space="preserve">Заключительные положения </w:t>
      </w:r>
    </w:p>
    <w:p w14:paraId="4CE8473A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Настоящее </w:t>
      </w:r>
      <w:hyperlink r:id="rId6">
        <w:r>
          <w:t xml:space="preserve">Положение об Общем собрании работников </w:t>
        </w:r>
      </w:hyperlink>
      <w:r>
        <w:t xml:space="preserve">является локальным нормативным актом, принимается на Общем собрании работников, согласовывается с профсоюзным комитетом и утверждается (либо вводится в действие) приказом заведующего ДОУ. </w:t>
      </w:r>
    </w:p>
    <w:p w14:paraId="06016D11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lastRenderedPageBreak/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7FC1D55A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14:paraId="4A22D608" w14:textId="77777777" w:rsidR="00DB64D0" w:rsidRDefault="00DB64D0" w:rsidP="00DB64D0">
      <w:pPr>
        <w:numPr>
          <w:ilvl w:val="1"/>
          <w:numId w:val="1"/>
        </w:numPr>
        <w:ind w:right="161" w:hanging="420"/>
      </w:pPr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3579BFF5" w14:textId="77777777" w:rsidR="00DB64D0" w:rsidRDefault="00DB64D0" w:rsidP="00DB64D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AC5E5AF" w14:textId="77777777" w:rsidR="00DB64D0" w:rsidRDefault="00DB64D0" w:rsidP="00DB64D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5092F96" w14:textId="77777777" w:rsidR="00DB64D0" w:rsidRDefault="00DB64D0" w:rsidP="00DB64D0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C734C22" w14:textId="77777777" w:rsidR="00DC5F72" w:rsidRDefault="00DC5F72"/>
    <w:sectPr w:rsidR="00DC5F72" w:rsidSect="00F1108D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A55AA"/>
    <w:multiLevelType w:val="multilevel"/>
    <w:tmpl w:val="5DFE76A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163F2B"/>
    <w:multiLevelType w:val="multilevel"/>
    <w:tmpl w:val="747C3528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9368432">
    <w:abstractNumId w:val="1"/>
  </w:num>
  <w:num w:numId="2" w16cid:durableId="80439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B0D"/>
    <w:rsid w:val="00802BFC"/>
    <w:rsid w:val="00871B0D"/>
    <w:rsid w:val="00DB64D0"/>
    <w:rsid w:val="00DC5F72"/>
    <w:rsid w:val="00F1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494D"/>
  <w15:chartTrackingRefBased/>
  <w15:docId w15:val="{1ABC4706-68DB-4008-BF97-8895DA3E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4D0"/>
    <w:pPr>
      <w:spacing w:after="3" w:line="249" w:lineRule="auto"/>
      <w:ind w:left="11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4D0"/>
    <w:pPr>
      <w:ind w:left="720"/>
      <w:contextualSpacing/>
    </w:pPr>
  </w:style>
  <w:style w:type="table" w:styleId="a4">
    <w:name w:val="Table Grid"/>
    <w:basedOn w:val="a1"/>
    <w:uiPriority w:val="39"/>
    <w:rsid w:val="00DB6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6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4D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2023-04-07T09:17:00Z</cp:lastPrinted>
  <dcterms:created xsi:type="dcterms:W3CDTF">2023-04-07T09:10:00Z</dcterms:created>
  <dcterms:modified xsi:type="dcterms:W3CDTF">2023-04-07T10:29:00Z</dcterms:modified>
</cp:coreProperties>
</file>